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96" w:rsidRDefault="00536B96" w:rsidP="00536B96">
      <w:r>
        <w:t>IKT</w:t>
      </w:r>
    </w:p>
    <w:p w:rsidR="00536B96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Programové vybavenie PC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Modulárna architektúra PC</w:t>
      </w:r>
    </w:p>
    <w:p w:rsidR="00B628BD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Koncepcia bezpečnosti a ochrana počítačov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Grafická karta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Pamäťový systém v počítači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Procesor a jeho vlastnosti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Vstupné zariadenia PC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Pevný disk v PC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Prenosové médiá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 xml:space="preserve">Sieťové prepojenie PC, </w:t>
      </w:r>
      <w:proofErr w:type="spellStart"/>
      <w:r>
        <w:t>wi-fi</w:t>
      </w:r>
      <w:proofErr w:type="spellEnd"/>
    </w:p>
    <w:p w:rsidR="00B628BD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Vírusy, antivírové programy</w:t>
      </w:r>
    </w:p>
    <w:p w:rsidR="00B628BD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Licenčné a otvorené programy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Web a počítačová sieť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Optické médiá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Tlačiarne</w:t>
      </w:r>
    </w:p>
    <w:p w:rsidR="00B628BD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Zálohovanie a archivácia dát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Skenery a ich použitie, digitalizácia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Externé pamäťové médiá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Grafické editory, formáty</w:t>
      </w:r>
    </w:p>
    <w:p w:rsidR="00B628BD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Elektronická pošta</w:t>
      </w:r>
    </w:p>
    <w:p w:rsidR="00B628BD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Súborové systémy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Komponenty základnej dosky</w:t>
      </w:r>
    </w:p>
    <w:p w:rsidR="00B628BD" w:rsidRPr="00070188" w:rsidRDefault="00B628BD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Operačný systém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Monitory</w:t>
      </w:r>
    </w:p>
    <w:p w:rsidR="00B628BD" w:rsidRDefault="00B628BD" w:rsidP="00B628BD">
      <w:pPr>
        <w:pStyle w:val="Odsekzoznamu"/>
        <w:numPr>
          <w:ilvl w:val="0"/>
          <w:numId w:val="2"/>
        </w:numPr>
      </w:pPr>
      <w:r>
        <w:t>Chladenie v</w:t>
      </w:r>
      <w:r w:rsidR="0001274F">
        <w:t> </w:t>
      </w:r>
      <w:r>
        <w:t>PC</w:t>
      </w:r>
    </w:p>
    <w:p w:rsidR="0001274F" w:rsidRDefault="0001274F" w:rsidP="00B628BD">
      <w:pPr>
        <w:pStyle w:val="Odsekzoznamu"/>
        <w:numPr>
          <w:ilvl w:val="0"/>
          <w:numId w:val="2"/>
        </w:numPr>
      </w:pPr>
      <w:r>
        <w:t xml:space="preserve">Periférie </w:t>
      </w:r>
      <w:r w:rsidR="00156098">
        <w:t>–</w:t>
      </w:r>
      <w:r>
        <w:t xml:space="preserve"> rozhrania</w:t>
      </w:r>
    </w:p>
    <w:p w:rsidR="00156098" w:rsidRDefault="00156098" w:rsidP="00B628BD">
      <w:pPr>
        <w:pStyle w:val="Odsekzoznamu"/>
        <w:numPr>
          <w:ilvl w:val="0"/>
          <w:numId w:val="2"/>
        </w:numPr>
      </w:pPr>
      <w:r>
        <w:t>Technické vybavenie pre audio</w:t>
      </w:r>
    </w:p>
    <w:p w:rsidR="00156098" w:rsidRDefault="00156098" w:rsidP="00B628BD">
      <w:pPr>
        <w:pStyle w:val="Odsekzoznamu"/>
        <w:numPr>
          <w:ilvl w:val="0"/>
          <w:numId w:val="2"/>
        </w:numPr>
      </w:pPr>
      <w:r>
        <w:t>Spracovanie obrázkov a videa</w:t>
      </w:r>
    </w:p>
    <w:p w:rsidR="00156098" w:rsidRDefault="00156098" w:rsidP="00B628BD">
      <w:pPr>
        <w:pStyle w:val="Odsekzoznamu"/>
        <w:numPr>
          <w:ilvl w:val="0"/>
          <w:numId w:val="2"/>
        </w:numPr>
      </w:pPr>
      <w:r>
        <w:t>Napájanie a záložné zdroje</w:t>
      </w:r>
    </w:p>
    <w:p w:rsidR="00156098" w:rsidRDefault="00156098" w:rsidP="00B628BD">
      <w:pPr>
        <w:pStyle w:val="Odsekzoznamu"/>
        <w:numPr>
          <w:ilvl w:val="0"/>
          <w:numId w:val="2"/>
        </w:numPr>
      </w:pPr>
      <w:r>
        <w:t>Stavba počítača a jeho oprava</w:t>
      </w:r>
    </w:p>
    <w:p w:rsidR="00070188" w:rsidRDefault="00070188" w:rsidP="00B628BD">
      <w:pPr>
        <w:pStyle w:val="Odsekzoznamu"/>
        <w:numPr>
          <w:ilvl w:val="0"/>
          <w:numId w:val="2"/>
        </w:numPr>
        <w:rPr>
          <w:b/>
        </w:rPr>
      </w:pPr>
      <w:r w:rsidRPr="00070188">
        <w:rPr>
          <w:b/>
        </w:rPr>
        <w:t>Nastavenie SETUP</w:t>
      </w:r>
    </w:p>
    <w:p w:rsidR="00070188" w:rsidRPr="00070188" w:rsidRDefault="00070188" w:rsidP="00B628BD">
      <w:pPr>
        <w:pStyle w:val="Odsekzoznamu"/>
        <w:numPr>
          <w:ilvl w:val="0"/>
          <w:numId w:val="2"/>
        </w:numPr>
      </w:pPr>
      <w:r w:rsidRPr="00070188">
        <w:t>Diagnostika PC</w:t>
      </w:r>
    </w:p>
    <w:p w:rsidR="006A158B" w:rsidRDefault="006A158B">
      <w:r>
        <w:br w:type="page"/>
      </w:r>
    </w:p>
    <w:p w:rsidR="006A158B" w:rsidRDefault="006A158B" w:rsidP="006A158B">
      <w:r>
        <w:lastRenderedPageBreak/>
        <w:t>ZAE:</w:t>
      </w:r>
    </w:p>
    <w:p w:rsidR="006A158B" w:rsidRDefault="006A158B" w:rsidP="006A158B">
      <w:pPr>
        <w:pStyle w:val="Odsekzoznamu"/>
        <w:numPr>
          <w:ilvl w:val="0"/>
          <w:numId w:val="4"/>
        </w:numPr>
      </w:pPr>
      <w:r>
        <w:t>Obvody striedavého prúdu</w:t>
      </w:r>
    </w:p>
    <w:p w:rsidR="006A158B" w:rsidRDefault="006A158B" w:rsidP="006A158B">
      <w:pPr>
        <w:pStyle w:val="Odsekzoznamu"/>
        <w:numPr>
          <w:ilvl w:val="0"/>
          <w:numId w:val="4"/>
        </w:numPr>
      </w:pPr>
      <w:r>
        <w:t>Diódy, jednocestné a dvojcestné zapojenie a rozdiel na výstupe</w:t>
      </w:r>
    </w:p>
    <w:p w:rsidR="006A158B" w:rsidRDefault="006A158B" w:rsidP="006A158B">
      <w:pPr>
        <w:pStyle w:val="Odsekzoznamu"/>
        <w:numPr>
          <w:ilvl w:val="0"/>
          <w:numId w:val="4"/>
        </w:numPr>
      </w:pPr>
      <w:r>
        <w:t>Zloženie a vlastnosti transformátora, určenie prevodu</w:t>
      </w:r>
    </w:p>
    <w:p w:rsidR="006A158B" w:rsidRDefault="006A158B" w:rsidP="006A158B">
      <w:pPr>
        <w:pStyle w:val="Odsekzoznamu"/>
        <w:numPr>
          <w:ilvl w:val="0"/>
          <w:numId w:val="4"/>
        </w:numPr>
      </w:pPr>
      <w:r>
        <w:t>Polovodičové prvky a ich využitie</w:t>
      </w:r>
    </w:p>
    <w:p w:rsidR="006A158B" w:rsidRDefault="006A158B" w:rsidP="006A158B">
      <w:r>
        <w:t>ELR:</w:t>
      </w:r>
    </w:p>
    <w:p w:rsidR="006A158B" w:rsidRDefault="006A158B" w:rsidP="006A158B">
      <w:pPr>
        <w:pStyle w:val="Odsekzoznamu"/>
        <w:numPr>
          <w:ilvl w:val="0"/>
          <w:numId w:val="5"/>
        </w:numPr>
      </w:pPr>
      <w:r>
        <w:t>Meranie odporu</w:t>
      </w:r>
    </w:p>
    <w:p w:rsidR="006A158B" w:rsidRDefault="006A158B" w:rsidP="006A158B">
      <w:pPr>
        <w:pStyle w:val="Odsekzoznamu"/>
        <w:numPr>
          <w:ilvl w:val="0"/>
          <w:numId w:val="5"/>
        </w:numPr>
      </w:pPr>
      <w:r>
        <w:t>Základné časti meracieho prístroja, rozšírenie meracieho rozsahu</w:t>
      </w:r>
    </w:p>
    <w:p w:rsidR="006A158B" w:rsidRDefault="006A158B" w:rsidP="006A158B">
      <w:pPr>
        <w:pStyle w:val="Odsekzoznamu"/>
        <w:numPr>
          <w:ilvl w:val="0"/>
          <w:numId w:val="5"/>
        </w:numPr>
      </w:pPr>
      <w:r>
        <w:t>Meranie elektrického prúdu a napätia v obvode</w:t>
      </w:r>
    </w:p>
    <w:p w:rsidR="006A158B" w:rsidRDefault="006A158B" w:rsidP="006A158B">
      <w:pPr>
        <w:pStyle w:val="Odsekzoznamu"/>
        <w:numPr>
          <w:ilvl w:val="0"/>
          <w:numId w:val="5"/>
        </w:numPr>
      </w:pPr>
      <w:r>
        <w:t>Typy osciloskopov a ich využitie pri meraní</w:t>
      </w:r>
    </w:p>
    <w:p w:rsidR="00AA2640" w:rsidRDefault="00AA2640" w:rsidP="006A158B">
      <w:pPr>
        <w:pStyle w:val="Odsekzoznamu"/>
        <w:numPr>
          <w:ilvl w:val="0"/>
          <w:numId w:val="5"/>
        </w:numPr>
      </w:pPr>
      <w:r>
        <w:t>Rozdiely medzi analógovým a číslicovým meracím prístrojom</w:t>
      </w:r>
    </w:p>
    <w:p w:rsidR="006A158B" w:rsidRDefault="006A158B" w:rsidP="006A158B">
      <w:r>
        <w:t>EOT:</w:t>
      </w:r>
    </w:p>
    <w:p w:rsidR="006A158B" w:rsidRDefault="006A158B" w:rsidP="006A158B">
      <w:pPr>
        <w:pStyle w:val="Odsekzoznamu"/>
        <w:numPr>
          <w:ilvl w:val="0"/>
          <w:numId w:val="6"/>
        </w:numPr>
      </w:pPr>
      <w:r>
        <w:t>Polovodičové materiály, PN priechod a jeho zapojenie</w:t>
      </w:r>
      <w:bookmarkStart w:id="0" w:name="_GoBack"/>
      <w:bookmarkEnd w:id="0"/>
    </w:p>
    <w:sectPr w:rsidR="006A158B" w:rsidSect="0075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2B"/>
    <w:multiLevelType w:val="hybridMultilevel"/>
    <w:tmpl w:val="87787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9C5"/>
    <w:multiLevelType w:val="hybridMultilevel"/>
    <w:tmpl w:val="DF7AE84A"/>
    <w:lvl w:ilvl="0" w:tplc="AC629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3AA"/>
    <w:multiLevelType w:val="hybridMultilevel"/>
    <w:tmpl w:val="DD5254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709E"/>
    <w:multiLevelType w:val="hybridMultilevel"/>
    <w:tmpl w:val="3EFA5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384F"/>
    <w:multiLevelType w:val="hybridMultilevel"/>
    <w:tmpl w:val="C0BCA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66225"/>
    <w:multiLevelType w:val="hybridMultilevel"/>
    <w:tmpl w:val="9FDA0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24D2"/>
    <w:multiLevelType w:val="hybridMultilevel"/>
    <w:tmpl w:val="783C34F4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96"/>
    <w:rsid w:val="0001274F"/>
    <w:rsid w:val="00070188"/>
    <w:rsid w:val="00156098"/>
    <w:rsid w:val="001D4552"/>
    <w:rsid w:val="0020126C"/>
    <w:rsid w:val="002D3D41"/>
    <w:rsid w:val="00510F57"/>
    <w:rsid w:val="00536B96"/>
    <w:rsid w:val="00547AAD"/>
    <w:rsid w:val="005A0C1B"/>
    <w:rsid w:val="005E7B6E"/>
    <w:rsid w:val="006A158B"/>
    <w:rsid w:val="006E11F5"/>
    <w:rsid w:val="007548BF"/>
    <w:rsid w:val="00772D7B"/>
    <w:rsid w:val="007810B8"/>
    <w:rsid w:val="008E627B"/>
    <w:rsid w:val="00A26BA4"/>
    <w:rsid w:val="00AA2640"/>
    <w:rsid w:val="00AF3563"/>
    <w:rsid w:val="00B628BD"/>
    <w:rsid w:val="00B93139"/>
    <w:rsid w:val="00C47F29"/>
    <w:rsid w:val="00D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C29</cp:lastModifiedBy>
  <cp:revision>3</cp:revision>
  <dcterms:created xsi:type="dcterms:W3CDTF">2016-11-30T11:42:00Z</dcterms:created>
  <dcterms:modified xsi:type="dcterms:W3CDTF">2016-12-01T11:55:00Z</dcterms:modified>
</cp:coreProperties>
</file>